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45" w:rsidRPr="00B20A45" w:rsidRDefault="00B20A45" w:rsidP="00B20A4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cs-CZ"/>
        </w:rPr>
      </w:pPr>
      <w:r w:rsidRPr="00B20A45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cs-CZ"/>
        </w:rPr>
        <w:t>Magnetický držák na mobil</w:t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Magnetický držák na mobil</w:t>
      </w: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patří mezi velmi oblíbené držáky. Proč? Jakmile nainstalujete tenký magnet na svůj telefon a </w:t>
      </w:r>
      <w:hyperlink r:id="rId4" w:tgtFrame="_blank" w:tooltip="Magnetický držák na mobil do auta" w:history="1">
        <w:r w:rsidRPr="00B20A45">
          <w:rPr>
            <w:rFonts w:ascii="Arial" w:eastAsia="Times New Roman" w:hAnsi="Arial" w:cs="Arial"/>
            <w:color w:val="F99502"/>
            <w:sz w:val="24"/>
            <w:szCs w:val="24"/>
            <w:u w:val="single"/>
            <w:lang w:eastAsia="cs-CZ"/>
          </w:rPr>
          <w:t>držák na palubní desku</w:t>
        </w:r>
      </w:hyperlink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či do </w:t>
      </w:r>
      <w:hyperlink r:id="rId5" w:tgtFrame="_blank" w:tooltip="Magnetický držák na mobil do ventilátoru" w:history="1">
        <w:r w:rsidRPr="00B20A45">
          <w:rPr>
            <w:rFonts w:ascii="Arial" w:eastAsia="Times New Roman" w:hAnsi="Arial" w:cs="Arial"/>
            <w:color w:val="F99502"/>
            <w:sz w:val="24"/>
            <w:szCs w:val="24"/>
            <w:u w:val="single"/>
            <w:lang w:eastAsia="cs-CZ"/>
          </w:rPr>
          <w:t>ventilátorové mřížky</w:t>
        </w:r>
      </w:hyperlink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jako byste byli </w:t>
      </w:r>
      <w:r w:rsidRPr="00B20A4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z jiné planety</w:t>
      </w: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 Spousta lidí takovýto držák nikdy nevidělo a pokud před nimi svůj telefon jednoduše přiložíte k magnetickému držáku, mobil pustíte a on drží, je to neuvěřitelné :-) A hlavně neskutečně pohodlné.</w:t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B20A45" w:rsidRPr="00B20A45" w:rsidRDefault="00B20A45" w:rsidP="00B20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</w:pPr>
      <w:r w:rsidRPr="00B20A45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Jak to funguje?</w:t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Magnetický držák</w:t>
      </w: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jak již vyplývá z názvu, má v sobě </w:t>
      </w:r>
      <w:r w:rsidRPr="00B20A4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silný magnet</w:t>
      </w: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 Tento magnet ovšem v žádném případě nijak </w:t>
      </w:r>
      <w:r w:rsidRPr="00B20A4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neovlivní signál</w:t>
      </w: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vašeho telefonu ani nijak </w:t>
      </w:r>
      <w:r w:rsidRPr="00B20A4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nepoškodí váš telefon</w:t>
      </w: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 Jak uvádí výrobce. Na druhé straně musí být samozřejmě umístěn kovový předmět. Tímto předmětem je </w:t>
      </w:r>
      <w:r w:rsidRPr="00B20A4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tenký ocelový plíšek</w:t>
      </w: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který následně nalepíte buď přímo na váš </w:t>
      </w:r>
      <w:hyperlink r:id="rId6" w:tgtFrame="_blank" w:tooltip="Kryt baterie" w:history="1">
        <w:r w:rsidRPr="00B20A45">
          <w:rPr>
            <w:rFonts w:ascii="Arial" w:eastAsia="Times New Roman" w:hAnsi="Arial" w:cs="Arial"/>
            <w:color w:val="F99502"/>
            <w:sz w:val="24"/>
            <w:szCs w:val="24"/>
            <w:u w:val="single"/>
            <w:lang w:eastAsia="cs-CZ"/>
          </w:rPr>
          <w:t>kryt baterie</w:t>
        </w:r>
      </w:hyperlink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 či na </w:t>
      </w:r>
      <w:proofErr w:type="spellStart"/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běžný</w:t>
      </w:r>
      <w:hyperlink r:id="rId7" w:tgtFrame="_blank" w:tooltip="Kryty na mobil" w:history="1">
        <w:r w:rsidRPr="00B20A45">
          <w:rPr>
            <w:rFonts w:ascii="Arial" w:eastAsia="Times New Roman" w:hAnsi="Arial" w:cs="Arial"/>
            <w:color w:val="F99502"/>
            <w:sz w:val="24"/>
            <w:szCs w:val="24"/>
            <w:u w:val="single"/>
            <w:lang w:eastAsia="cs-CZ"/>
          </w:rPr>
          <w:t>kryt</w:t>
        </w:r>
        <w:proofErr w:type="spellEnd"/>
        <w:r w:rsidRPr="00B20A45">
          <w:rPr>
            <w:rFonts w:ascii="Arial" w:eastAsia="Times New Roman" w:hAnsi="Arial" w:cs="Arial"/>
            <w:color w:val="F99502"/>
            <w:sz w:val="24"/>
            <w:szCs w:val="24"/>
            <w:u w:val="single"/>
            <w:lang w:eastAsia="cs-CZ"/>
          </w:rPr>
          <w:t xml:space="preserve"> mobilu</w:t>
        </w:r>
      </w:hyperlink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r w:rsidRPr="00B20A45">
        <w:rPr>
          <w:rFonts w:ascii="Arial" w:eastAsia="Times New Roman" w:hAnsi="Arial" w:cs="Arial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4286250" cy="4448175"/>
            <wp:effectExtent l="0" t="0" r="0" b="9525"/>
            <wp:docPr id="4" name="Obrázek 4" descr="Jak nalepit ocelový plech na mo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nalepit ocelový plech na mob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Jak nalepit ocelový plech na mobil.</w:t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lastRenderedPageBreak/>
        <w:t>Připevnění</w:t>
      </w: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magnetického držáku do mřížky ventilátoru je </w:t>
      </w:r>
      <w:r w:rsidRPr="00B20A4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velmi snadnou záležitostí</w:t>
      </w: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 Stačí stisknout jedno tlačítko čímž dojde k rozevření vidlice. Pomocí silné pružiny tak </w:t>
      </w:r>
      <w:r w:rsidRPr="00B20A4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pevně drží</w:t>
      </w: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v mřížce ventilátoru. </w:t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noProof/>
          <w:color w:val="F99502"/>
          <w:sz w:val="24"/>
          <w:szCs w:val="24"/>
          <w:lang w:eastAsia="cs-CZ"/>
        </w:rPr>
        <w:drawing>
          <wp:inline distT="0" distB="0" distL="0" distR="0">
            <wp:extent cx="4286250" cy="3209925"/>
            <wp:effectExtent l="0" t="0" r="0" b="9525"/>
            <wp:docPr id="3" name="Obrázek 3" descr="Magnetický držák do ventilátoru">
              <a:hlinkClick xmlns:a="http://schemas.openxmlformats.org/drawingml/2006/main" r:id="rId9" tgtFrame="&quot;_blank&quot;" tooltip="&quot;Magnetický držák na mobil do ventiláto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tický držák do ventilátoru">
                      <a:hlinkClick r:id="rId9" tgtFrame="&quot;_blank&quot;" tooltip="&quot;Magnetický držák na mobil do ventiláto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Stisknutím tlačítka rozevřete vidlici pro upevnění do mřížky ventilátoru.</w:t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Jak jste již asi zjistili, jedná se o velmi </w:t>
      </w:r>
      <w:r w:rsidRPr="00B20A4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jednoduchou </w:t>
      </w:r>
      <w:proofErr w:type="spellStart"/>
      <w:r w:rsidRPr="00B20A4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instalaci</w:t>
      </w:r>
      <w:hyperlink r:id="rId11" w:tgtFrame="_blank" w:tooltip="Držáky na mobil" w:history="1">
        <w:r w:rsidRPr="00B20A45">
          <w:rPr>
            <w:rFonts w:ascii="Arial" w:eastAsia="Times New Roman" w:hAnsi="Arial" w:cs="Arial"/>
            <w:color w:val="F99502"/>
            <w:sz w:val="24"/>
            <w:szCs w:val="24"/>
            <w:u w:val="single"/>
            <w:lang w:eastAsia="cs-CZ"/>
          </w:rPr>
          <w:t>držáku</w:t>
        </w:r>
        <w:proofErr w:type="spellEnd"/>
        <w:r w:rsidRPr="00B20A45">
          <w:rPr>
            <w:rFonts w:ascii="Arial" w:eastAsia="Times New Roman" w:hAnsi="Arial" w:cs="Arial"/>
            <w:color w:val="F99502"/>
            <w:sz w:val="24"/>
            <w:szCs w:val="24"/>
            <w:u w:val="single"/>
            <w:lang w:eastAsia="cs-CZ"/>
          </w:rPr>
          <w:t xml:space="preserve"> na mobil</w:t>
        </w:r>
      </w:hyperlink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 Pro někoho vhodné pro některé nikoliv. Pro ty co raději volí klasiku, mohou samozřejmě sáhnout pro </w:t>
      </w:r>
      <w:hyperlink r:id="rId12" w:tgtFrame="_blank" w:tooltip="Držák nebo stojánek na čelní sklo" w:history="1">
        <w:r w:rsidRPr="00B20A45">
          <w:rPr>
            <w:rFonts w:ascii="Arial" w:eastAsia="Times New Roman" w:hAnsi="Arial" w:cs="Arial"/>
            <w:color w:val="F99502"/>
            <w:sz w:val="24"/>
            <w:szCs w:val="24"/>
            <w:u w:val="single"/>
            <w:lang w:eastAsia="cs-CZ"/>
          </w:rPr>
          <w:t>stojánek, který upevníte na čelní sklo</w:t>
        </w:r>
      </w:hyperlink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 Pokud však používáte např. kameru do auta, může držák mobilu do auta do mřížky být lepší volbou, neboť kameře nepřekáží nic ve výhledu.</w:t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lastRenderedPageBreak/>
        <w:t> </w:t>
      </w:r>
      <w:r w:rsidRPr="00B20A45">
        <w:rPr>
          <w:rFonts w:ascii="Arial" w:eastAsia="Times New Roman" w:hAnsi="Arial" w:cs="Arial"/>
          <w:noProof/>
          <w:color w:val="F99502"/>
          <w:sz w:val="24"/>
          <w:szCs w:val="24"/>
          <w:lang w:eastAsia="cs-CZ"/>
        </w:rPr>
        <w:drawing>
          <wp:inline distT="0" distB="0" distL="0" distR="0">
            <wp:extent cx="4286250" cy="3219450"/>
            <wp:effectExtent l="0" t="0" r="0" b="0"/>
            <wp:docPr id="2" name="Obrázek 2" descr="Držák mobilu do auta do mřížky">
              <a:hlinkClick xmlns:a="http://schemas.openxmlformats.org/drawingml/2006/main" r:id="rId9" tgtFrame="&quot;_blank&quot;" tooltip="&quot;Magnetický držák na mobil do ventiláto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žák mobilu do auta do mřížky">
                      <a:hlinkClick r:id="rId9" tgtFrame="&quot;_blank&quot;" tooltip="&quot;Magnetický držák na mobil do ventiláto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Držák mobilu do auta do mřížky.</w:t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noProof/>
          <w:color w:val="F99502"/>
          <w:sz w:val="24"/>
          <w:szCs w:val="24"/>
          <w:lang w:eastAsia="cs-CZ"/>
        </w:rPr>
        <w:drawing>
          <wp:inline distT="0" distB="0" distL="0" distR="0">
            <wp:extent cx="3333750" cy="4667250"/>
            <wp:effectExtent l="0" t="0" r="0" b="0"/>
            <wp:docPr id="1" name="Obrázek 1" descr="Držák na mobil do auta na sklo">
              <a:hlinkClick xmlns:a="http://schemas.openxmlformats.org/drawingml/2006/main" r:id="rId12" tgtFrame="&quot;_blank&quot;" tooltip="&quot;Držák pro upevnění na čelní sklo či palubní des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žák na mobil do auta na sklo">
                      <a:hlinkClick r:id="rId12" tgtFrame="&quot;_blank&quot;" tooltip="&quot;Držák pro upevnění na čelní sklo či palubní des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lastRenderedPageBreak/>
        <w:t> </w:t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i/>
          <w:iCs/>
          <w:color w:val="333333"/>
          <w:sz w:val="24"/>
          <w:szCs w:val="24"/>
          <w:lang w:eastAsia="cs-CZ"/>
        </w:rPr>
        <w:t>Držák pro přichycení na čelní sklo nebo palubní desku.</w:t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Na následujícím videu</w:t>
      </w: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můžete vidět jak </w:t>
      </w:r>
      <w:r w:rsidRPr="00B20A4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pohodlné a praktické</w:t>
      </w: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je mít magnetický držák na mobil do ventilátoru. Ve videu můžete vidět, že tento stojánek lze využít i pro opření svého telefonu. Můžete tak pohodlně sledovat filmy nebo číst knihy. Podobně jako při nalepení moderního </w:t>
      </w:r>
      <w:proofErr w:type="spellStart"/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fldChar w:fldCharType="begin"/>
      </w: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instrText xml:space="preserve"> HYPERLINK "https://www.obalynamobily.cz/popsockets/" \o "PopSockets" \t "_blank" </w:instrText>
      </w: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fldChar w:fldCharType="separate"/>
      </w:r>
      <w:r w:rsidRPr="00B20A45">
        <w:rPr>
          <w:rFonts w:ascii="Arial" w:eastAsia="Times New Roman" w:hAnsi="Arial" w:cs="Arial"/>
          <w:color w:val="F99502"/>
          <w:sz w:val="24"/>
          <w:szCs w:val="24"/>
          <w:u w:val="single"/>
          <w:lang w:eastAsia="cs-CZ"/>
        </w:rPr>
        <w:t>PopSocket</w:t>
      </w:r>
      <w:proofErr w:type="spellEnd"/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fldChar w:fldCharType="end"/>
      </w: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Ať už si vyberete </w:t>
      </w:r>
      <w:r w:rsidRPr="00B20A4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držák</w:t>
      </w: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mobilu </w:t>
      </w:r>
      <w:r w:rsidRPr="00B20A4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do mřížky</w:t>
      </w: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nebo pro přichycení </w:t>
      </w:r>
      <w:r w:rsidRPr="00B20A4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na čelní sklo</w:t>
      </w: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 </w:t>
      </w:r>
      <w:r w:rsidRPr="00B20A4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magnetický</w:t>
      </w: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 držák je </w:t>
      </w:r>
      <w:proofErr w:type="spellStart"/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jednoznačně</w:t>
      </w:r>
      <w:r w:rsidRPr="00B20A4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nejpohodlnější</w:t>
      </w:r>
      <w:proofErr w:type="spellEnd"/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Jednoduše přiložíte telefon a je to. Některým však může vadit lepení ocelového plíšku na telefon či kryt. Nechtějí si tak </w:t>
      </w:r>
      <w:proofErr w:type="spellStart"/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hýzdit</w:t>
      </w:r>
      <w:proofErr w:type="spellEnd"/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svůj parádní telefon. Pokud si toto říkáte, můžete jednoduše sfouknout dvě mouchy jednou ranou. Pořiďte si </w:t>
      </w:r>
      <w:hyperlink r:id="rId15" w:tgtFrame="_blank" w:tooltip="Kryt a obal na mobil" w:history="1">
        <w:r w:rsidRPr="00B20A45">
          <w:rPr>
            <w:rFonts w:ascii="Arial" w:eastAsia="Times New Roman" w:hAnsi="Arial" w:cs="Arial"/>
            <w:color w:val="F99502"/>
            <w:sz w:val="24"/>
            <w:szCs w:val="24"/>
            <w:u w:val="single"/>
            <w:lang w:eastAsia="cs-CZ"/>
          </w:rPr>
          <w:t>kryt či obal na mobil</w:t>
        </w:r>
      </w:hyperlink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čímž ocelový </w:t>
      </w:r>
      <w:r w:rsidRPr="00B20A4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plíšek skvěle schováte</w:t>
      </w: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 Dalším pozitivem je, že stylově, ale hlavně bezpečně, </w:t>
      </w:r>
      <w:r w:rsidRPr="00B20A45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ochráníte váš telefon</w:t>
      </w: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před pády a nárazy. </w:t>
      </w:r>
    </w:p>
    <w:p w:rsidR="00B20A45" w:rsidRPr="00B20A45" w:rsidRDefault="00B20A45" w:rsidP="00B20A4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20A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Jaký máte držák na mobil do auta vy?</w:t>
      </w:r>
    </w:p>
    <w:p w:rsidR="006B3F09" w:rsidRDefault="006B3F09">
      <w:bookmarkStart w:id="0" w:name="_GoBack"/>
      <w:bookmarkEnd w:id="0"/>
    </w:p>
    <w:sectPr w:rsidR="006B3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45"/>
    <w:rsid w:val="006B3F09"/>
    <w:rsid w:val="00B2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CCE33C-4729-4E2B-AE63-9012CDEF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20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2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0A4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20A4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20A4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2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0A45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20A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obalynamobily.cz/obaly-na-mobily/" TargetMode="External"/><Relationship Id="rId12" Type="http://schemas.openxmlformats.org/officeDocument/2006/relationships/hyperlink" Target="https://www.obalynamobily.cz/drzak-mobilu-do-auta/spigen-kuel-h36-car-mount-holder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balynamobily.cz/kryt-baterie/" TargetMode="External"/><Relationship Id="rId11" Type="http://schemas.openxmlformats.org/officeDocument/2006/relationships/hyperlink" Target="https://www.obalynamobily.cz/drzak-a-stojan-na-mobil/" TargetMode="External"/><Relationship Id="rId5" Type="http://schemas.openxmlformats.org/officeDocument/2006/relationships/hyperlink" Target="https://www.obalynamobily.cz/drzak-mobilu-do-auta/iottie-itap-magnetic-vent-mount-universal/" TargetMode="External"/><Relationship Id="rId15" Type="http://schemas.openxmlformats.org/officeDocument/2006/relationships/hyperlink" Target="https://www.obalynamobily.cz/obaly-na-mobily/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www.obalynamobily.cz/drzak-mobilu-do-auta/spigen-kuel-h36-car-mount-holder/" TargetMode="External"/><Relationship Id="rId9" Type="http://schemas.openxmlformats.org/officeDocument/2006/relationships/hyperlink" Target="https://www.obalynamobily.cz/vyhledavani/?string=magnetic+car+vent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2888</Characters>
  <Application>Microsoft Office Word</Application>
  <DocSecurity>0</DocSecurity>
  <Lines>24</Lines>
  <Paragraphs>6</Paragraphs>
  <ScaleCrop>false</ScaleCrop>
  <Company>Hewlett-Packard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Smutný</dc:creator>
  <cp:keywords/>
  <dc:description/>
  <cp:lastModifiedBy>Ondřej Smutný</cp:lastModifiedBy>
  <cp:revision>2</cp:revision>
  <dcterms:created xsi:type="dcterms:W3CDTF">2019-05-22T21:06:00Z</dcterms:created>
  <dcterms:modified xsi:type="dcterms:W3CDTF">2019-05-22T21:07:00Z</dcterms:modified>
</cp:coreProperties>
</file>